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30" w:rsidRPr="00A15349" w:rsidRDefault="007F022B" w:rsidP="00BE56B2">
      <w:pPr>
        <w:rPr>
          <w:rFonts w:ascii="Calibri" w:hAnsi="Calibri" w:cs="Calibri"/>
          <w:b/>
          <w:sz w:val="28"/>
          <w:szCs w:val="28"/>
        </w:rPr>
      </w:pPr>
      <w:bookmarkStart w:id="0" w:name="_GoBack"/>
      <w:r w:rsidRPr="00A15349">
        <w:rPr>
          <w:rFonts w:ascii="Calibri" w:hAnsi="Calibri" w:cs="Calibri"/>
          <w:b/>
          <w:sz w:val="28"/>
          <w:szCs w:val="28"/>
        </w:rPr>
        <w:t>R</w:t>
      </w:r>
      <w:r w:rsidR="00BE56B2" w:rsidRPr="00A15349">
        <w:rPr>
          <w:rFonts w:ascii="Calibri" w:hAnsi="Calibri" w:cs="Calibri"/>
          <w:b/>
          <w:sz w:val="28"/>
          <w:szCs w:val="28"/>
        </w:rPr>
        <w:t>egionale Unterschiede bei der Behandlung von jungen Menschen mit Typ-1-Diabetes</w:t>
      </w:r>
      <w:r w:rsidRPr="00A15349">
        <w:rPr>
          <w:rFonts w:ascii="Calibri" w:hAnsi="Calibri" w:cs="Calibri"/>
          <w:b/>
          <w:sz w:val="28"/>
          <w:szCs w:val="28"/>
        </w:rPr>
        <w:t xml:space="preserve"> </w:t>
      </w:r>
      <w:r w:rsidR="005E21AE" w:rsidRPr="00A15349">
        <w:rPr>
          <w:rFonts w:ascii="Calibri" w:hAnsi="Calibri" w:cs="Calibri"/>
          <w:b/>
          <w:sz w:val="28"/>
          <w:szCs w:val="28"/>
        </w:rPr>
        <w:t>und Zusammenhang mit Deprivation</w:t>
      </w:r>
    </w:p>
    <w:bookmarkEnd w:id="0"/>
    <w:p w:rsidR="00626830" w:rsidRPr="00A15349" w:rsidRDefault="00BE56B2" w:rsidP="00BE56B2">
      <w:pPr>
        <w:rPr>
          <w:rFonts w:ascii="Calibri" w:hAnsi="Calibri" w:cs="Calibri"/>
          <w:b/>
        </w:rPr>
      </w:pPr>
      <w:r w:rsidRPr="00A15349">
        <w:rPr>
          <w:rFonts w:ascii="Calibri" w:hAnsi="Calibri" w:cs="Calibri"/>
          <w:b/>
        </w:rPr>
        <w:t xml:space="preserve">Wie die Autoimmunerkrankung </w:t>
      </w:r>
      <w:r w:rsidR="00305161" w:rsidRPr="00A15349">
        <w:rPr>
          <w:rFonts w:ascii="Calibri" w:hAnsi="Calibri" w:cs="Calibri"/>
          <w:b/>
        </w:rPr>
        <w:t xml:space="preserve">Typ-1-Diabetes </w:t>
      </w:r>
      <w:r w:rsidRPr="00A15349">
        <w:rPr>
          <w:rFonts w:ascii="Calibri" w:hAnsi="Calibri" w:cs="Calibri"/>
          <w:b/>
        </w:rPr>
        <w:t xml:space="preserve">versorgt wird, hängt </w:t>
      </w:r>
      <w:r w:rsidR="00721F5D" w:rsidRPr="00A15349">
        <w:rPr>
          <w:rFonts w:ascii="Calibri" w:hAnsi="Calibri" w:cs="Calibri"/>
          <w:b/>
        </w:rPr>
        <w:t xml:space="preserve">auch </w:t>
      </w:r>
      <w:r w:rsidRPr="00A15349">
        <w:rPr>
          <w:rFonts w:ascii="Calibri" w:hAnsi="Calibri" w:cs="Calibri"/>
          <w:b/>
        </w:rPr>
        <w:t xml:space="preserve">davon ab, wo die Patienten in Deutschland wohnen. </w:t>
      </w:r>
      <w:r w:rsidR="00721F5D" w:rsidRPr="00A15349">
        <w:rPr>
          <w:rFonts w:ascii="Calibri" w:hAnsi="Calibri" w:cs="Calibri"/>
          <w:b/>
        </w:rPr>
        <w:t xml:space="preserve">In </w:t>
      </w:r>
      <w:r w:rsidR="00B05A9A" w:rsidRPr="00A15349">
        <w:rPr>
          <w:rFonts w:ascii="Calibri" w:hAnsi="Calibri" w:cs="Calibri"/>
          <w:b/>
        </w:rPr>
        <w:t xml:space="preserve">sozioökonomisch </w:t>
      </w:r>
      <w:r w:rsidR="00721F5D" w:rsidRPr="00A15349">
        <w:rPr>
          <w:rFonts w:ascii="Calibri" w:hAnsi="Calibri" w:cs="Calibri"/>
          <w:b/>
        </w:rPr>
        <w:t>schwächeren Regionen werden seltener Insulinpumpen und lang</w:t>
      </w:r>
      <w:r w:rsidR="00E400A3" w:rsidRPr="00A15349">
        <w:rPr>
          <w:rFonts w:ascii="Calibri" w:hAnsi="Calibri" w:cs="Calibri"/>
          <w:b/>
        </w:rPr>
        <w:t xml:space="preserve"> wirkende</w:t>
      </w:r>
      <w:r w:rsidR="00721F5D" w:rsidRPr="00A15349">
        <w:rPr>
          <w:rFonts w:ascii="Calibri" w:hAnsi="Calibri" w:cs="Calibri"/>
          <w:b/>
        </w:rPr>
        <w:t xml:space="preserve"> Insulinanaloga eingesetzt. </w:t>
      </w:r>
      <w:r w:rsidR="006635AA" w:rsidRPr="00A15349">
        <w:rPr>
          <w:rFonts w:ascii="Calibri" w:hAnsi="Calibri" w:cs="Calibri"/>
          <w:b/>
        </w:rPr>
        <w:t>Hier haben die</w:t>
      </w:r>
      <w:r w:rsidR="00A8388B" w:rsidRPr="00A15349">
        <w:rPr>
          <w:rFonts w:ascii="Calibri" w:hAnsi="Calibri" w:cs="Calibri"/>
          <w:b/>
        </w:rPr>
        <w:t xml:space="preserve"> Patienten </w:t>
      </w:r>
      <w:r w:rsidR="006635AA" w:rsidRPr="00A15349">
        <w:rPr>
          <w:rFonts w:ascii="Calibri" w:hAnsi="Calibri" w:cs="Calibri"/>
          <w:b/>
        </w:rPr>
        <w:t xml:space="preserve">einen höheren Blutzuckerwert </w:t>
      </w:r>
      <w:r w:rsidR="000274DF" w:rsidRPr="00A15349">
        <w:rPr>
          <w:rFonts w:ascii="Calibri" w:hAnsi="Calibri" w:cs="Calibri"/>
          <w:b/>
        </w:rPr>
        <w:t>(HbA1c) und entwickeln häufiger Übergewicht. Allerdings treten auch weniger gefährliche Unterzuckerungen (</w:t>
      </w:r>
      <w:r w:rsidR="00411656" w:rsidRPr="00A15349">
        <w:rPr>
          <w:rFonts w:ascii="Calibri" w:hAnsi="Calibri" w:cs="Calibri"/>
          <w:b/>
        </w:rPr>
        <w:t>Hypoglykämie</w:t>
      </w:r>
      <w:r w:rsidR="00EE21B2" w:rsidRPr="00A15349">
        <w:rPr>
          <w:rFonts w:ascii="Calibri" w:hAnsi="Calibri" w:cs="Calibri"/>
          <w:b/>
        </w:rPr>
        <w:t>n</w:t>
      </w:r>
      <w:r w:rsidR="00411656" w:rsidRPr="00A15349">
        <w:rPr>
          <w:rFonts w:ascii="Calibri" w:hAnsi="Calibri" w:cs="Calibri"/>
          <w:b/>
        </w:rPr>
        <w:t xml:space="preserve">) auf. </w:t>
      </w:r>
      <w:r w:rsidR="00721F5D" w:rsidRPr="00A15349">
        <w:rPr>
          <w:rFonts w:ascii="Calibri" w:hAnsi="Calibri" w:cs="Calibri"/>
          <w:b/>
        </w:rPr>
        <w:t xml:space="preserve">Das hat eine Studie </w:t>
      </w:r>
      <w:r w:rsidR="007F022B" w:rsidRPr="00A15349">
        <w:rPr>
          <w:rFonts w:ascii="Calibri" w:hAnsi="Calibri" w:cs="Calibri"/>
          <w:b/>
        </w:rPr>
        <w:t>eines Forscherteams</w:t>
      </w:r>
      <w:r w:rsidR="006B79F9" w:rsidRPr="00A15349">
        <w:rPr>
          <w:rFonts w:ascii="Calibri" w:hAnsi="Calibri" w:cs="Calibri"/>
          <w:b/>
        </w:rPr>
        <w:t xml:space="preserve"> des Deutschen Zentrum</w:t>
      </w:r>
      <w:r w:rsidR="00305161" w:rsidRPr="00A15349">
        <w:rPr>
          <w:rFonts w:ascii="Calibri" w:hAnsi="Calibri" w:cs="Calibri"/>
          <w:b/>
        </w:rPr>
        <w:t>s</w:t>
      </w:r>
      <w:r w:rsidR="006B79F9" w:rsidRPr="00A15349">
        <w:rPr>
          <w:rFonts w:ascii="Calibri" w:hAnsi="Calibri" w:cs="Calibri"/>
          <w:b/>
        </w:rPr>
        <w:t xml:space="preserve"> für Diabetesforschung (DZD)</w:t>
      </w:r>
      <w:r w:rsidR="007F022B" w:rsidRPr="00A15349">
        <w:rPr>
          <w:rFonts w:ascii="Calibri" w:hAnsi="Calibri" w:cs="Calibri"/>
          <w:b/>
        </w:rPr>
        <w:t xml:space="preserve"> in Düsseldorf, </w:t>
      </w:r>
      <w:r w:rsidR="00D902CA" w:rsidRPr="00A15349">
        <w:rPr>
          <w:rFonts w:ascii="Calibri" w:hAnsi="Calibri" w:cs="Calibri"/>
          <w:b/>
        </w:rPr>
        <w:t>München/</w:t>
      </w:r>
      <w:r w:rsidR="00900A77" w:rsidRPr="00A15349">
        <w:rPr>
          <w:rFonts w:ascii="Calibri" w:hAnsi="Calibri" w:cs="Calibri"/>
          <w:b/>
        </w:rPr>
        <w:t>Neuherberg</w:t>
      </w:r>
      <w:r w:rsidR="007F022B" w:rsidRPr="00A15349">
        <w:rPr>
          <w:rFonts w:ascii="Calibri" w:hAnsi="Calibri" w:cs="Calibri"/>
          <w:b/>
        </w:rPr>
        <w:t xml:space="preserve"> und Ulm ergeben. Die Ergebnisse wurden jetzt in der Zeitschrift Diabetes Care veröffentlicht.</w:t>
      </w:r>
    </w:p>
    <w:p w:rsidR="004A4FA3" w:rsidRPr="004A4DC9" w:rsidRDefault="00411656" w:rsidP="004A4FA3">
      <w:pPr>
        <w:rPr>
          <w:rFonts w:ascii="Calibri" w:hAnsi="Calibri" w:cs="Calibri"/>
        </w:rPr>
      </w:pPr>
      <w:r w:rsidRPr="004A4DC9">
        <w:rPr>
          <w:rFonts w:ascii="Calibri" w:hAnsi="Calibri" w:cs="Calibri"/>
        </w:rPr>
        <w:t>Trotz erheblicher Fortschritte beim Management von Typ-1-Diabetes bei Kindern und Jugendlichen in den vergangenen zwei Jahrzehnten gibt es regionale Unterschiede bei der Behandlung. Je nach Bundesland unterschieden sich der Einsatz von Insulinpumpen und schnell oder lang</w:t>
      </w:r>
      <w:r w:rsidR="00DE5919">
        <w:rPr>
          <w:rFonts w:ascii="Calibri" w:hAnsi="Calibri" w:cs="Calibri"/>
        </w:rPr>
        <w:t xml:space="preserve"> wirkenden</w:t>
      </w:r>
      <w:r w:rsidRPr="004A4DC9">
        <w:rPr>
          <w:rFonts w:ascii="Calibri" w:hAnsi="Calibri" w:cs="Calibri"/>
        </w:rPr>
        <w:t xml:space="preserve"> </w:t>
      </w:r>
      <w:r w:rsidR="00A8388B" w:rsidRPr="004A4DC9">
        <w:rPr>
          <w:rFonts w:ascii="Calibri" w:hAnsi="Calibri" w:cs="Calibri"/>
        </w:rPr>
        <w:t>Insulin-</w:t>
      </w:r>
      <w:r w:rsidRPr="004A4DC9">
        <w:rPr>
          <w:rFonts w:ascii="Calibri" w:hAnsi="Calibri" w:cs="Calibri"/>
        </w:rPr>
        <w:t>Analog</w:t>
      </w:r>
      <w:r w:rsidR="00FE7034">
        <w:rPr>
          <w:rFonts w:ascii="Calibri" w:hAnsi="Calibri" w:cs="Calibri"/>
        </w:rPr>
        <w:t>a</w:t>
      </w:r>
      <w:r w:rsidRPr="004A4DC9">
        <w:rPr>
          <w:rFonts w:ascii="Calibri" w:hAnsi="Calibri" w:cs="Calibri"/>
        </w:rPr>
        <w:t xml:space="preserve"> sowie die</w:t>
      </w:r>
      <w:r w:rsidR="00A8388B" w:rsidRPr="004A4DC9">
        <w:rPr>
          <w:rFonts w:ascii="Calibri" w:hAnsi="Calibri" w:cs="Calibri"/>
        </w:rPr>
        <w:t xml:space="preserve"> Blutzuck</w:t>
      </w:r>
      <w:r w:rsidR="00835191">
        <w:rPr>
          <w:rFonts w:ascii="Calibri" w:hAnsi="Calibri" w:cs="Calibri"/>
        </w:rPr>
        <w:t>er</w:t>
      </w:r>
      <w:r w:rsidR="00C415D0">
        <w:rPr>
          <w:rFonts w:ascii="Calibri" w:hAnsi="Calibri" w:cs="Calibri"/>
        </w:rPr>
        <w:t>w</w:t>
      </w:r>
      <w:r w:rsidR="00A8388B" w:rsidRPr="004A4DC9">
        <w:rPr>
          <w:rFonts w:ascii="Calibri" w:hAnsi="Calibri" w:cs="Calibri"/>
        </w:rPr>
        <w:t>erte (HbA1c)</w:t>
      </w:r>
      <w:r w:rsidRPr="004A4DC9">
        <w:rPr>
          <w:rFonts w:ascii="Calibri" w:hAnsi="Calibri" w:cs="Calibri"/>
        </w:rPr>
        <w:t>, die Häufigkeit von Übergewicht und die Rate von schweren Unterzuckerungen (Hypoglykämie)</w:t>
      </w:r>
      <w:r w:rsidR="00A8388B" w:rsidRPr="004A4DC9">
        <w:rPr>
          <w:rFonts w:ascii="Calibri" w:hAnsi="Calibri" w:cs="Calibri"/>
        </w:rPr>
        <w:t>. Doch woran liegen diese Unterschiede? Gibt es einen Zusammenhang zwischen de</w:t>
      </w:r>
      <w:r w:rsidR="00FE7034">
        <w:rPr>
          <w:rFonts w:ascii="Calibri" w:hAnsi="Calibri" w:cs="Calibri"/>
        </w:rPr>
        <w:t>n</w:t>
      </w:r>
      <w:r w:rsidR="00A8388B" w:rsidRPr="004A4DC9">
        <w:rPr>
          <w:rFonts w:ascii="Calibri" w:hAnsi="Calibri" w:cs="Calibri"/>
        </w:rPr>
        <w:t xml:space="preserve"> </w:t>
      </w:r>
      <w:r w:rsidR="00B05A9A">
        <w:rPr>
          <w:rFonts w:ascii="Calibri" w:hAnsi="Calibri" w:cs="Calibri"/>
        </w:rPr>
        <w:t>sozioökonomische</w:t>
      </w:r>
      <w:r w:rsidR="00FE7034">
        <w:rPr>
          <w:rFonts w:ascii="Calibri" w:hAnsi="Calibri" w:cs="Calibri"/>
        </w:rPr>
        <w:t>n Bedingungen</w:t>
      </w:r>
      <w:r w:rsidR="00A8388B" w:rsidRPr="004A4DC9">
        <w:rPr>
          <w:rFonts w:ascii="Calibri" w:hAnsi="Calibri" w:cs="Calibri"/>
        </w:rPr>
        <w:t xml:space="preserve"> einer Region und der Art der Versorgung von Kindern und Jugendlichen mit Typ-1-Diabetes? </w:t>
      </w:r>
      <w:r w:rsidR="001B3E31" w:rsidRPr="004A4DC9">
        <w:rPr>
          <w:rFonts w:ascii="Calibri" w:hAnsi="Calibri" w:cs="Calibri"/>
        </w:rPr>
        <w:t>Und lassen sich daraus Unterschiede bei den Therapieergebnissen ableiten</w:t>
      </w:r>
      <w:r w:rsidR="00A048D4" w:rsidRPr="004A4DC9">
        <w:rPr>
          <w:rFonts w:ascii="Calibri" w:hAnsi="Calibri" w:cs="Calibri"/>
        </w:rPr>
        <w:t>? Diese</w:t>
      </w:r>
      <w:r w:rsidR="00A8388B" w:rsidRPr="004A4DC9">
        <w:rPr>
          <w:rFonts w:ascii="Calibri" w:hAnsi="Calibri" w:cs="Calibri"/>
        </w:rPr>
        <w:t xml:space="preserve"> Fragen haben Forscherinnen und </w:t>
      </w:r>
      <w:r w:rsidR="00FE7034" w:rsidRPr="004A4DC9">
        <w:rPr>
          <w:rFonts w:ascii="Calibri" w:hAnsi="Calibri" w:cs="Calibri"/>
        </w:rPr>
        <w:t>Forscher</w:t>
      </w:r>
      <w:r w:rsidR="00FE7034">
        <w:rPr>
          <w:rFonts w:ascii="Calibri" w:hAnsi="Calibri" w:cs="Calibri"/>
        </w:rPr>
        <w:t xml:space="preserve"> des DZD </w:t>
      </w:r>
      <w:r w:rsidR="00A8388B" w:rsidRPr="004A4DC9">
        <w:rPr>
          <w:rFonts w:ascii="Calibri" w:hAnsi="Calibri" w:cs="Calibri"/>
        </w:rPr>
        <w:t xml:space="preserve">in einer aktuellen Studie untersucht. Dafür haben sie </w:t>
      </w:r>
      <w:r w:rsidR="002A0FEF" w:rsidRPr="004A4DC9">
        <w:rPr>
          <w:rFonts w:ascii="Calibri" w:hAnsi="Calibri" w:cs="Calibri"/>
        </w:rPr>
        <w:t>die Daten der Diabetes-Patienten</w:t>
      </w:r>
      <w:r w:rsidR="00835191">
        <w:rPr>
          <w:rFonts w:ascii="Calibri" w:hAnsi="Calibri" w:cs="Calibri"/>
        </w:rPr>
        <w:t>-</w:t>
      </w:r>
      <w:r w:rsidR="002A0FEF" w:rsidRPr="004A4DC9">
        <w:rPr>
          <w:rFonts w:ascii="Calibri" w:hAnsi="Calibri" w:cs="Calibri"/>
        </w:rPr>
        <w:t>Verlaufsdokumentation (</w:t>
      </w:r>
      <w:r w:rsidR="00835191" w:rsidRPr="004A4DC9">
        <w:rPr>
          <w:rFonts w:ascii="Calibri" w:hAnsi="Calibri" w:cs="Calibri"/>
        </w:rPr>
        <w:t>D</w:t>
      </w:r>
      <w:r w:rsidR="00835191">
        <w:rPr>
          <w:rFonts w:ascii="Calibri" w:hAnsi="Calibri" w:cs="Calibri"/>
        </w:rPr>
        <w:t>PV</w:t>
      </w:r>
      <w:r w:rsidR="002A0FEF" w:rsidRPr="004A4DC9">
        <w:rPr>
          <w:rFonts w:ascii="Calibri" w:hAnsi="Calibri" w:cs="Calibri"/>
        </w:rPr>
        <w:t xml:space="preserve">) von </w:t>
      </w:r>
      <w:r w:rsidR="007F022B" w:rsidRPr="004A4DC9">
        <w:rPr>
          <w:rFonts w:ascii="Calibri" w:hAnsi="Calibri" w:cs="Calibri"/>
        </w:rPr>
        <w:t>29.284 Patienten</w:t>
      </w:r>
      <w:r w:rsidR="00767898" w:rsidRPr="004A4DC9">
        <w:rPr>
          <w:rFonts w:ascii="Calibri" w:hAnsi="Calibri" w:cs="Calibri"/>
        </w:rPr>
        <w:t xml:space="preserve"> unter 20 Jahre </w:t>
      </w:r>
      <w:r w:rsidR="002A0FEF" w:rsidRPr="004A4DC9">
        <w:rPr>
          <w:rFonts w:ascii="Calibri" w:hAnsi="Calibri" w:cs="Calibri"/>
        </w:rPr>
        <w:t xml:space="preserve">ausgewertet. </w:t>
      </w:r>
      <w:r w:rsidR="00323B26" w:rsidRPr="004A4DC9">
        <w:rPr>
          <w:rFonts w:ascii="Calibri" w:hAnsi="Calibri" w:cs="Calibri"/>
        </w:rPr>
        <w:t>Sie untersuchten</w:t>
      </w:r>
      <w:r w:rsidR="00CA0D23" w:rsidRPr="004A4DC9">
        <w:rPr>
          <w:rFonts w:ascii="Calibri" w:hAnsi="Calibri" w:cs="Calibri"/>
        </w:rPr>
        <w:t xml:space="preserve"> </w:t>
      </w:r>
      <w:r w:rsidR="00411CC8">
        <w:rPr>
          <w:rFonts w:ascii="Calibri" w:hAnsi="Calibri" w:cs="Calibri"/>
        </w:rPr>
        <w:t xml:space="preserve">u.a. </w:t>
      </w:r>
      <w:r w:rsidR="00411CC8" w:rsidRPr="004A4DC9">
        <w:rPr>
          <w:rFonts w:ascii="Calibri" w:hAnsi="Calibri" w:cs="Calibri"/>
        </w:rPr>
        <w:t xml:space="preserve">wie häufig die Pumpentherapie </w:t>
      </w:r>
      <w:r w:rsidR="00FE7034">
        <w:rPr>
          <w:rFonts w:ascii="Calibri" w:hAnsi="Calibri" w:cs="Calibri"/>
        </w:rPr>
        <w:t xml:space="preserve">und </w:t>
      </w:r>
      <w:r w:rsidR="00411CC8">
        <w:rPr>
          <w:rFonts w:ascii="Calibri" w:hAnsi="Calibri" w:cs="Calibri"/>
        </w:rPr>
        <w:t>schnell oder</w:t>
      </w:r>
      <w:r w:rsidR="00CA0D23" w:rsidRPr="004A4DC9">
        <w:rPr>
          <w:rFonts w:ascii="Calibri" w:hAnsi="Calibri" w:cs="Calibri"/>
        </w:rPr>
        <w:t xml:space="preserve"> lang wirkenden Insulin</w:t>
      </w:r>
      <w:r w:rsidR="00A048D4" w:rsidRPr="004A4DC9">
        <w:rPr>
          <w:rFonts w:ascii="Calibri" w:hAnsi="Calibri" w:cs="Calibri"/>
        </w:rPr>
        <w:t>-A</w:t>
      </w:r>
      <w:r w:rsidR="00CA0D23" w:rsidRPr="004A4DC9">
        <w:rPr>
          <w:rFonts w:ascii="Calibri" w:hAnsi="Calibri" w:cs="Calibri"/>
        </w:rPr>
        <w:t>naloga</w:t>
      </w:r>
      <w:r w:rsidR="00C415D0">
        <w:rPr>
          <w:rFonts w:ascii="Calibri" w:hAnsi="Calibri" w:cs="Calibri"/>
        </w:rPr>
        <w:t xml:space="preserve"> eingesetzt werden</w:t>
      </w:r>
      <w:r w:rsidR="00DE5919">
        <w:rPr>
          <w:rFonts w:ascii="Calibri" w:hAnsi="Calibri" w:cs="Calibri"/>
        </w:rPr>
        <w:t>,</w:t>
      </w:r>
      <w:r w:rsidR="00C415D0">
        <w:rPr>
          <w:rFonts w:ascii="Calibri" w:hAnsi="Calibri" w:cs="Calibri"/>
        </w:rPr>
        <w:t xml:space="preserve"> und ob</w:t>
      </w:r>
      <w:r w:rsidR="00323B26" w:rsidRPr="004A4DC9">
        <w:rPr>
          <w:rFonts w:ascii="Calibri" w:hAnsi="Calibri" w:cs="Calibri"/>
        </w:rPr>
        <w:t xml:space="preserve"> die kontinuierlichen Gewebsglukosemessung</w:t>
      </w:r>
      <w:r w:rsidR="00CA0D23" w:rsidRPr="004A4DC9">
        <w:rPr>
          <w:rFonts w:ascii="Calibri" w:hAnsi="Calibri" w:cs="Calibri"/>
        </w:rPr>
        <w:t xml:space="preserve"> </w:t>
      </w:r>
      <w:r w:rsidR="006B79F9" w:rsidRPr="004A4DC9">
        <w:rPr>
          <w:rFonts w:ascii="Calibri" w:hAnsi="Calibri" w:cs="Calibri"/>
        </w:rPr>
        <w:t xml:space="preserve">(CGMS) </w:t>
      </w:r>
      <w:r w:rsidR="00C415D0">
        <w:rPr>
          <w:rFonts w:ascii="Calibri" w:hAnsi="Calibri" w:cs="Calibri"/>
        </w:rPr>
        <w:t xml:space="preserve">genutzt wird. Neben der Art der Therapie wurden auch </w:t>
      </w:r>
      <w:r w:rsidR="006B79F9" w:rsidRPr="004A4DC9">
        <w:rPr>
          <w:rFonts w:ascii="Calibri" w:hAnsi="Calibri" w:cs="Calibri"/>
        </w:rPr>
        <w:t>Therapieergebnisse</w:t>
      </w:r>
      <w:r w:rsidR="00C415D0">
        <w:rPr>
          <w:rFonts w:ascii="Calibri" w:hAnsi="Calibri" w:cs="Calibri"/>
        </w:rPr>
        <w:t xml:space="preserve"> untersucht</w:t>
      </w:r>
      <w:r w:rsidR="006B79F9" w:rsidRPr="004A4DC9">
        <w:rPr>
          <w:rFonts w:ascii="Calibri" w:hAnsi="Calibri" w:cs="Calibri"/>
        </w:rPr>
        <w:t xml:space="preserve">. Hierbei </w:t>
      </w:r>
      <w:r w:rsidR="00835191" w:rsidRPr="004A4DC9">
        <w:rPr>
          <w:rFonts w:ascii="Calibri" w:hAnsi="Calibri" w:cs="Calibri"/>
        </w:rPr>
        <w:t>wurden</w:t>
      </w:r>
      <w:r w:rsidR="006B79F9" w:rsidRPr="004A4DC9">
        <w:rPr>
          <w:rFonts w:ascii="Calibri" w:hAnsi="Calibri" w:cs="Calibri"/>
        </w:rPr>
        <w:t xml:space="preserve"> </w:t>
      </w:r>
      <w:r w:rsidR="00B05A9A">
        <w:rPr>
          <w:rFonts w:ascii="Calibri" w:hAnsi="Calibri" w:cs="Calibri"/>
        </w:rPr>
        <w:t xml:space="preserve">unter anderem </w:t>
      </w:r>
      <w:r w:rsidR="00CA0D23" w:rsidRPr="004A4DC9">
        <w:rPr>
          <w:rFonts w:ascii="Calibri" w:hAnsi="Calibri" w:cs="Calibri"/>
        </w:rPr>
        <w:t>d</w:t>
      </w:r>
      <w:r w:rsidR="00323B26" w:rsidRPr="004A4DC9">
        <w:rPr>
          <w:rFonts w:ascii="Calibri" w:hAnsi="Calibri" w:cs="Calibri"/>
        </w:rPr>
        <w:t>ie</w:t>
      </w:r>
      <w:r w:rsidR="00CA0D23" w:rsidRPr="004A4DC9">
        <w:rPr>
          <w:rFonts w:ascii="Calibri" w:hAnsi="Calibri" w:cs="Calibri"/>
        </w:rPr>
        <w:t xml:space="preserve"> Güte der Stoffwechseleinstellung (beu</w:t>
      </w:r>
      <w:r w:rsidR="00323B26" w:rsidRPr="004A4DC9">
        <w:rPr>
          <w:rFonts w:ascii="Calibri" w:hAnsi="Calibri" w:cs="Calibri"/>
        </w:rPr>
        <w:t>rteilt anhand des HbA1c</w:t>
      </w:r>
      <w:r w:rsidR="004A4DC9">
        <w:rPr>
          <w:rFonts w:ascii="Calibri" w:hAnsi="Calibri" w:cs="Calibri"/>
        </w:rPr>
        <w:t>-Wertes</w:t>
      </w:r>
      <w:r w:rsidR="00323B26" w:rsidRPr="004A4DC9">
        <w:rPr>
          <w:rFonts w:ascii="Calibri" w:hAnsi="Calibri" w:cs="Calibri"/>
        </w:rPr>
        <w:t>) und die</w:t>
      </w:r>
      <w:r w:rsidR="00CA0D23" w:rsidRPr="004A4DC9">
        <w:rPr>
          <w:rFonts w:ascii="Calibri" w:hAnsi="Calibri" w:cs="Calibri"/>
        </w:rPr>
        <w:t xml:space="preserve"> Prävalenz von Übergewicht bei jungen Typ-1-Diabetes-</w:t>
      </w:r>
      <w:r w:rsidR="00767898" w:rsidRPr="004A4DC9">
        <w:rPr>
          <w:rFonts w:ascii="Calibri" w:hAnsi="Calibri" w:cs="Calibri"/>
        </w:rPr>
        <w:t xml:space="preserve">Patienten </w:t>
      </w:r>
      <w:r w:rsidR="00FE7034">
        <w:rPr>
          <w:rFonts w:ascii="Calibri" w:hAnsi="Calibri" w:cs="Calibri"/>
        </w:rPr>
        <w:t>analysiert</w:t>
      </w:r>
      <w:r w:rsidR="00CA0D23" w:rsidRPr="004A4DC9">
        <w:rPr>
          <w:rFonts w:ascii="Calibri" w:hAnsi="Calibri" w:cs="Calibri"/>
        </w:rPr>
        <w:t xml:space="preserve">. </w:t>
      </w:r>
      <w:r w:rsidR="004A4FA3" w:rsidRPr="004A4DC9">
        <w:rPr>
          <w:rFonts w:ascii="Calibri" w:hAnsi="Calibri" w:cs="Calibri"/>
        </w:rPr>
        <w:t xml:space="preserve">„Die Studie zeigt, dass die regionalen Unterschiede in </w:t>
      </w:r>
      <w:r w:rsidR="004A4DC9">
        <w:rPr>
          <w:rFonts w:ascii="Calibri" w:hAnsi="Calibri" w:cs="Calibri"/>
        </w:rPr>
        <w:t>Therapie</w:t>
      </w:r>
      <w:r w:rsidR="004A4FA3" w:rsidRPr="004A4DC9">
        <w:rPr>
          <w:rFonts w:ascii="Calibri" w:hAnsi="Calibri" w:cs="Calibri"/>
        </w:rPr>
        <w:t xml:space="preserve"> und Therapieergebnissen bei jungen Typ-1-Diabetes-Patienten sogar auf Kreisebene existieren und dass diese </w:t>
      </w:r>
      <w:r w:rsidR="00900A77">
        <w:rPr>
          <w:rFonts w:ascii="Calibri" w:hAnsi="Calibri" w:cs="Calibri"/>
        </w:rPr>
        <w:t>geographischen</w:t>
      </w:r>
      <w:r w:rsidR="004A4FA3" w:rsidRPr="004A4DC9">
        <w:rPr>
          <w:rFonts w:ascii="Calibri" w:hAnsi="Calibri" w:cs="Calibri"/>
        </w:rPr>
        <w:t xml:space="preserve"> Unterschiede zum Teil durch </w:t>
      </w:r>
      <w:r w:rsidR="00900A77">
        <w:rPr>
          <w:rFonts w:ascii="Calibri" w:hAnsi="Calibri" w:cs="Calibri"/>
        </w:rPr>
        <w:t xml:space="preserve">regionale </w:t>
      </w:r>
      <w:r w:rsidR="004A4FA3" w:rsidRPr="004A4DC9">
        <w:rPr>
          <w:rFonts w:ascii="Calibri" w:hAnsi="Calibri" w:cs="Calibri"/>
        </w:rPr>
        <w:t xml:space="preserve">Deprivation, das heißt, durch </w:t>
      </w:r>
      <w:r w:rsidR="00900A77">
        <w:rPr>
          <w:rFonts w:ascii="Calibri" w:hAnsi="Calibri" w:cs="Calibri"/>
        </w:rPr>
        <w:t>einen</w:t>
      </w:r>
      <w:r w:rsidR="004A4FA3" w:rsidRPr="004A4DC9">
        <w:rPr>
          <w:rFonts w:ascii="Calibri" w:hAnsi="Calibri" w:cs="Calibri"/>
        </w:rPr>
        <w:t xml:space="preserve"> regionale</w:t>
      </w:r>
      <w:r w:rsidR="00F16D09">
        <w:rPr>
          <w:rFonts w:ascii="Calibri" w:hAnsi="Calibri" w:cs="Calibri"/>
        </w:rPr>
        <w:t>n</w:t>
      </w:r>
      <w:r w:rsidR="004A4FA3" w:rsidRPr="004A4DC9">
        <w:rPr>
          <w:rFonts w:ascii="Calibri" w:hAnsi="Calibri" w:cs="Calibri"/>
        </w:rPr>
        <w:t xml:space="preserve"> Mangel an materiellen und sozialen Ressourcen, gemessen anhand aggregierter sozioökonomischer Indikatoren, erklärbar sind“, </w:t>
      </w:r>
      <w:r w:rsidR="00411CC8">
        <w:rPr>
          <w:rFonts w:ascii="Calibri" w:hAnsi="Calibri" w:cs="Calibri"/>
        </w:rPr>
        <w:t>erläutert</w:t>
      </w:r>
      <w:r w:rsidR="004A4FA3" w:rsidRPr="004A4DC9">
        <w:rPr>
          <w:rFonts w:ascii="Calibri" w:hAnsi="Calibri" w:cs="Calibri"/>
        </w:rPr>
        <w:t xml:space="preserve"> die Erstautorin und DZD-Wissenschaftlerin Marie Auzanneau vom Institut für Epidemiologie und Medizinische Biometrie, ZIBMT,</w:t>
      </w:r>
      <w:r w:rsidR="00C415D0">
        <w:rPr>
          <w:rFonts w:ascii="Calibri" w:hAnsi="Calibri" w:cs="Calibri"/>
        </w:rPr>
        <w:t xml:space="preserve"> an der</w:t>
      </w:r>
      <w:r w:rsidR="004A4FA3" w:rsidRPr="004A4DC9">
        <w:rPr>
          <w:rFonts w:ascii="Calibri" w:hAnsi="Calibri" w:cs="Calibri"/>
        </w:rPr>
        <w:t xml:space="preserve"> Universität Ulm. </w:t>
      </w:r>
    </w:p>
    <w:p w:rsidR="002A0FEF" w:rsidRPr="004A4DC9" w:rsidRDefault="00411CC8" w:rsidP="002B5380">
      <w:pPr>
        <w:rPr>
          <w:rFonts w:ascii="Calibri" w:hAnsi="Calibri" w:cs="Calibri"/>
        </w:rPr>
      </w:pPr>
      <w:r>
        <w:rPr>
          <w:rFonts w:ascii="Calibri" w:hAnsi="Calibri" w:cs="Calibri"/>
        </w:rPr>
        <w:t>Für die</w:t>
      </w:r>
      <w:r w:rsidR="004A4FA3" w:rsidRPr="004A4DC9">
        <w:rPr>
          <w:rFonts w:ascii="Calibri" w:hAnsi="Calibri" w:cs="Calibri"/>
        </w:rPr>
        <w:t xml:space="preserve"> Studie hat das Forscherteam den </w:t>
      </w:r>
      <w:r w:rsidR="00767898" w:rsidRPr="004A4DC9">
        <w:rPr>
          <w:rFonts w:ascii="Calibri" w:hAnsi="Calibri" w:cs="Calibri"/>
        </w:rPr>
        <w:t>"</w:t>
      </w:r>
      <w:r w:rsidR="00900A77">
        <w:rPr>
          <w:rFonts w:ascii="Calibri" w:hAnsi="Calibri" w:cs="Calibri"/>
        </w:rPr>
        <w:t>German of</w:t>
      </w:r>
      <w:r w:rsidR="004A4FA3" w:rsidRPr="004A4DC9">
        <w:rPr>
          <w:rFonts w:ascii="Calibri" w:hAnsi="Calibri" w:cs="Calibri"/>
        </w:rPr>
        <w:t xml:space="preserve"> Index Multiple Deprivation</w:t>
      </w:r>
      <w:r w:rsidR="00900A77">
        <w:rPr>
          <w:rFonts w:ascii="Calibri" w:hAnsi="Calibri" w:cs="Calibri"/>
        </w:rPr>
        <w:t xml:space="preserve"> 2010</w:t>
      </w:r>
      <w:r w:rsidR="00767898" w:rsidRPr="004A4DC9">
        <w:rPr>
          <w:rFonts w:ascii="Calibri" w:hAnsi="Calibri" w:cs="Calibri"/>
        </w:rPr>
        <w:t>" (GIMD 2010)</w:t>
      </w:r>
      <w:r w:rsidR="004A4FA3" w:rsidRPr="004A4DC9">
        <w:rPr>
          <w:rFonts w:ascii="Calibri" w:hAnsi="Calibri" w:cs="Calibri"/>
        </w:rPr>
        <w:t xml:space="preserve"> und dessen Unterteilung in </w:t>
      </w:r>
      <w:r w:rsidR="001416A2">
        <w:rPr>
          <w:rFonts w:ascii="Calibri" w:hAnsi="Calibri" w:cs="Calibri"/>
        </w:rPr>
        <w:t>Quintile</w:t>
      </w:r>
      <w:r w:rsidR="004A4FA3" w:rsidRPr="004A4DC9">
        <w:rPr>
          <w:rFonts w:ascii="Calibri" w:hAnsi="Calibri" w:cs="Calibri"/>
        </w:rPr>
        <w:t xml:space="preserve"> (Fünftel) genutzt.</w:t>
      </w:r>
      <w:r w:rsidR="002B5380" w:rsidRPr="002B5380">
        <w:t xml:space="preserve"> </w:t>
      </w:r>
      <w:r w:rsidR="002B5380" w:rsidRPr="00900A77">
        <w:rPr>
          <w:rFonts w:ascii="Calibri" w:hAnsi="Calibri" w:cs="Calibri"/>
        </w:rPr>
        <w:t>D</w:t>
      </w:r>
      <w:r w:rsidR="002B5380">
        <w:rPr>
          <w:rFonts w:ascii="Calibri" w:hAnsi="Calibri" w:cs="Calibri"/>
        </w:rPr>
        <w:t xml:space="preserve">ieser </w:t>
      </w:r>
      <w:r w:rsidR="00900A77">
        <w:rPr>
          <w:rFonts w:ascii="Calibri" w:hAnsi="Calibri" w:cs="Calibri"/>
        </w:rPr>
        <w:t>Deprivationsindex</w:t>
      </w:r>
      <w:r w:rsidR="00DE5919">
        <w:rPr>
          <w:rFonts w:ascii="Calibri" w:hAnsi="Calibri" w:cs="Calibri"/>
        </w:rPr>
        <w:t xml:space="preserve"> </w:t>
      </w:r>
      <w:r w:rsidR="002B5380">
        <w:rPr>
          <w:rFonts w:ascii="Calibri" w:hAnsi="Calibri" w:cs="Calibri"/>
        </w:rPr>
        <w:t xml:space="preserve">wurde </w:t>
      </w:r>
      <w:r w:rsidR="002B5380" w:rsidRPr="002B5380">
        <w:rPr>
          <w:rFonts w:ascii="Calibri" w:hAnsi="Calibri" w:cs="Calibri"/>
        </w:rPr>
        <w:t>vom Letztautor und DZD-Wissenschaftler</w:t>
      </w:r>
      <w:r w:rsidR="002B5380">
        <w:rPr>
          <w:rFonts w:ascii="Calibri" w:hAnsi="Calibri" w:cs="Calibri"/>
        </w:rPr>
        <w:t xml:space="preserve"> </w:t>
      </w:r>
      <w:r w:rsidR="002B5380" w:rsidRPr="002B5380">
        <w:rPr>
          <w:rFonts w:ascii="Calibri" w:hAnsi="Calibri" w:cs="Calibri"/>
        </w:rPr>
        <w:t>Werner Ma</w:t>
      </w:r>
      <w:r w:rsidR="00B33A79">
        <w:rPr>
          <w:rFonts w:ascii="Calibri" w:hAnsi="Calibri" w:cs="Calibri"/>
        </w:rPr>
        <w:t>i</w:t>
      </w:r>
      <w:r w:rsidR="002B5380" w:rsidRPr="002B5380">
        <w:rPr>
          <w:rFonts w:ascii="Calibri" w:hAnsi="Calibri" w:cs="Calibri"/>
        </w:rPr>
        <w:t>er vom Institut für Gesundheitsökonomie und Management im Gesundheitswesen, Helmholtz Zentrum München, Neuherberg</w:t>
      </w:r>
      <w:r w:rsidR="002B5380">
        <w:rPr>
          <w:rFonts w:ascii="Calibri" w:hAnsi="Calibri" w:cs="Calibri"/>
        </w:rPr>
        <w:t>, konzipiert</w:t>
      </w:r>
      <w:r w:rsidR="00AF4CC7">
        <w:rPr>
          <w:rFonts w:ascii="Calibri" w:hAnsi="Calibri" w:cs="Calibri"/>
        </w:rPr>
        <w:t xml:space="preserve">. </w:t>
      </w:r>
      <w:r w:rsidR="00E9039F">
        <w:rPr>
          <w:rFonts w:ascii="Calibri" w:hAnsi="Calibri" w:cs="Calibri"/>
        </w:rPr>
        <w:t xml:space="preserve">Die Ergebnisse </w:t>
      </w:r>
      <w:r w:rsidR="004A4FA3" w:rsidRPr="004A4DC9">
        <w:rPr>
          <w:rFonts w:ascii="Calibri" w:hAnsi="Calibri" w:cs="Calibri"/>
        </w:rPr>
        <w:t>zeigte</w:t>
      </w:r>
      <w:r w:rsidR="00E9039F">
        <w:rPr>
          <w:rFonts w:ascii="Calibri" w:hAnsi="Calibri" w:cs="Calibri"/>
        </w:rPr>
        <w:t>n</w:t>
      </w:r>
      <w:r w:rsidR="004A4FA3" w:rsidRPr="004A4DC9">
        <w:rPr>
          <w:rFonts w:ascii="Calibri" w:hAnsi="Calibri" w:cs="Calibri"/>
        </w:rPr>
        <w:t xml:space="preserve">, dass </w:t>
      </w:r>
      <w:r w:rsidR="00E9039F">
        <w:rPr>
          <w:rFonts w:ascii="Calibri" w:hAnsi="Calibri" w:cs="Calibri"/>
        </w:rPr>
        <w:t xml:space="preserve">die Patienten </w:t>
      </w:r>
      <w:r w:rsidR="004A4FA3" w:rsidRPr="004A4DC9">
        <w:rPr>
          <w:rFonts w:ascii="Calibri" w:hAnsi="Calibri" w:cs="Calibri"/>
        </w:rPr>
        <w:t>i</w:t>
      </w:r>
      <w:r w:rsidR="006B79F9" w:rsidRPr="004A4DC9">
        <w:rPr>
          <w:rFonts w:ascii="Calibri" w:hAnsi="Calibri" w:cs="Calibri"/>
        </w:rPr>
        <w:t xml:space="preserve">n den </w:t>
      </w:r>
      <w:r w:rsidR="00E9039F">
        <w:rPr>
          <w:rFonts w:ascii="Calibri" w:hAnsi="Calibri" w:cs="Calibri"/>
        </w:rPr>
        <w:t xml:space="preserve">sozioökonomisch am stärksten </w:t>
      </w:r>
      <w:r w:rsidR="00305161">
        <w:rPr>
          <w:rFonts w:ascii="Calibri" w:hAnsi="Calibri" w:cs="Calibri"/>
        </w:rPr>
        <w:t>benachteiligten</w:t>
      </w:r>
      <w:r w:rsidR="004A4FA3" w:rsidRPr="004A4DC9">
        <w:rPr>
          <w:rFonts w:ascii="Calibri" w:hAnsi="Calibri" w:cs="Calibri"/>
        </w:rPr>
        <w:t xml:space="preserve"> Regionen</w:t>
      </w:r>
      <w:r w:rsidR="006B79F9" w:rsidRPr="004A4DC9">
        <w:rPr>
          <w:rFonts w:ascii="Calibri" w:hAnsi="Calibri" w:cs="Calibri"/>
        </w:rPr>
        <w:t xml:space="preserve"> </w:t>
      </w:r>
      <w:r w:rsidR="00086647" w:rsidRPr="004A4DC9">
        <w:rPr>
          <w:rFonts w:ascii="Calibri" w:hAnsi="Calibri" w:cs="Calibri"/>
        </w:rPr>
        <w:t xml:space="preserve">weniger häufig </w:t>
      </w:r>
      <w:r w:rsidR="00767898" w:rsidRPr="004A4DC9">
        <w:rPr>
          <w:rFonts w:ascii="Calibri" w:hAnsi="Calibri" w:cs="Calibri"/>
        </w:rPr>
        <w:t>lang</w:t>
      </w:r>
      <w:r w:rsidR="00DE5919">
        <w:rPr>
          <w:rFonts w:ascii="Calibri" w:hAnsi="Calibri" w:cs="Calibri"/>
        </w:rPr>
        <w:t xml:space="preserve"> </w:t>
      </w:r>
      <w:r w:rsidR="00767898" w:rsidRPr="004A4DC9">
        <w:rPr>
          <w:rFonts w:ascii="Calibri" w:hAnsi="Calibri" w:cs="Calibri"/>
        </w:rPr>
        <w:t xml:space="preserve">wirksame Insulinanaloga </w:t>
      </w:r>
      <w:r w:rsidR="00086647" w:rsidRPr="004A4DC9">
        <w:rPr>
          <w:rFonts w:ascii="Calibri" w:hAnsi="Calibri" w:cs="Calibri"/>
        </w:rPr>
        <w:t xml:space="preserve">erhalten </w:t>
      </w:r>
      <w:r w:rsidR="00E9039F">
        <w:rPr>
          <w:rFonts w:ascii="Calibri" w:hAnsi="Calibri" w:cs="Calibri"/>
        </w:rPr>
        <w:t xml:space="preserve">(64,3%) als Patienten </w:t>
      </w:r>
      <w:r w:rsidR="00F16D09">
        <w:rPr>
          <w:rFonts w:ascii="Calibri" w:hAnsi="Calibri" w:cs="Calibri"/>
        </w:rPr>
        <w:t>in den so</w:t>
      </w:r>
      <w:r w:rsidR="00C54556">
        <w:rPr>
          <w:rFonts w:ascii="Calibri" w:hAnsi="Calibri" w:cs="Calibri"/>
        </w:rPr>
        <w:t>zioökonomisch stärksten Regionen</w:t>
      </w:r>
      <w:r w:rsidR="00E9039F">
        <w:rPr>
          <w:rFonts w:ascii="Calibri" w:hAnsi="Calibri" w:cs="Calibri"/>
        </w:rPr>
        <w:t xml:space="preserve"> (80,8%)</w:t>
      </w:r>
      <w:r w:rsidR="00C54556">
        <w:rPr>
          <w:rFonts w:ascii="Calibri" w:hAnsi="Calibri" w:cs="Calibri"/>
        </w:rPr>
        <w:t xml:space="preserve">. </w:t>
      </w:r>
      <w:r w:rsidR="00086647" w:rsidRPr="004A4DC9">
        <w:rPr>
          <w:rFonts w:ascii="Calibri" w:hAnsi="Calibri" w:cs="Calibri"/>
        </w:rPr>
        <w:t xml:space="preserve">Auch kontinuierliche Glukoseüberwachungssysteme (CGMS) </w:t>
      </w:r>
      <w:r w:rsidR="006635AA" w:rsidRPr="004A4DC9">
        <w:rPr>
          <w:rFonts w:ascii="Calibri" w:hAnsi="Calibri" w:cs="Calibri"/>
        </w:rPr>
        <w:t>we</w:t>
      </w:r>
      <w:r w:rsidR="00086647" w:rsidRPr="004A4DC9">
        <w:rPr>
          <w:rFonts w:ascii="Calibri" w:hAnsi="Calibri" w:cs="Calibri"/>
        </w:rPr>
        <w:t xml:space="preserve">rden </w:t>
      </w:r>
      <w:r w:rsidR="002C1823">
        <w:rPr>
          <w:rFonts w:ascii="Calibri" w:hAnsi="Calibri" w:cs="Calibri"/>
        </w:rPr>
        <w:t>in den sozioökonomisch schwächsten</w:t>
      </w:r>
      <w:r w:rsidR="002C1823" w:rsidRPr="004A4DC9">
        <w:rPr>
          <w:rFonts w:ascii="Calibri" w:hAnsi="Calibri" w:cs="Calibri"/>
        </w:rPr>
        <w:t xml:space="preserve"> </w:t>
      </w:r>
      <w:r w:rsidR="002C1823">
        <w:rPr>
          <w:rFonts w:ascii="Calibri" w:hAnsi="Calibri" w:cs="Calibri"/>
        </w:rPr>
        <w:t xml:space="preserve">Regionen </w:t>
      </w:r>
      <w:r w:rsidR="00086647" w:rsidRPr="004A4DC9">
        <w:rPr>
          <w:rFonts w:ascii="Calibri" w:hAnsi="Calibri" w:cs="Calibri"/>
        </w:rPr>
        <w:t>s</w:t>
      </w:r>
      <w:r w:rsidR="00767898" w:rsidRPr="004A4DC9">
        <w:rPr>
          <w:rFonts w:ascii="Calibri" w:hAnsi="Calibri" w:cs="Calibri"/>
        </w:rPr>
        <w:t>eltener eingesetzt</w:t>
      </w:r>
      <w:r w:rsidR="00086647" w:rsidRPr="004A4DC9">
        <w:rPr>
          <w:rFonts w:ascii="Calibri" w:hAnsi="Calibri" w:cs="Calibri"/>
        </w:rPr>
        <w:t xml:space="preserve"> </w:t>
      </w:r>
      <w:r w:rsidR="002C1823">
        <w:rPr>
          <w:rFonts w:ascii="Calibri" w:hAnsi="Calibri" w:cs="Calibri"/>
        </w:rPr>
        <w:t xml:space="preserve">(bei </w:t>
      </w:r>
      <w:r w:rsidR="00086647" w:rsidRPr="004A4DC9">
        <w:rPr>
          <w:rFonts w:ascii="Calibri" w:hAnsi="Calibri" w:cs="Calibri"/>
        </w:rPr>
        <w:t>3,4</w:t>
      </w:r>
      <w:r w:rsidR="002C1823">
        <w:rPr>
          <w:rFonts w:ascii="Calibri" w:hAnsi="Calibri" w:cs="Calibri"/>
        </w:rPr>
        <w:t>% der Patienten)</w:t>
      </w:r>
      <w:r w:rsidR="00086647" w:rsidRPr="004A4DC9">
        <w:rPr>
          <w:rFonts w:ascii="Calibri" w:hAnsi="Calibri" w:cs="Calibri"/>
        </w:rPr>
        <w:t xml:space="preserve"> </w:t>
      </w:r>
      <w:r w:rsidR="002C1823">
        <w:rPr>
          <w:rFonts w:ascii="Calibri" w:hAnsi="Calibri" w:cs="Calibri"/>
        </w:rPr>
        <w:t>als</w:t>
      </w:r>
      <w:r w:rsidR="00FA7A8F">
        <w:rPr>
          <w:rFonts w:ascii="Calibri" w:hAnsi="Calibri" w:cs="Calibri"/>
        </w:rPr>
        <w:t xml:space="preserve"> in den sozioökonomisch </w:t>
      </w:r>
      <w:r w:rsidR="002C1823">
        <w:rPr>
          <w:rFonts w:ascii="Calibri" w:hAnsi="Calibri" w:cs="Calibri"/>
        </w:rPr>
        <w:t>stärksten Regionen (bei 6,3% der Patienten)</w:t>
      </w:r>
      <w:r w:rsidR="00767898" w:rsidRPr="004A4DC9">
        <w:rPr>
          <w:rFonts w:ascii="Calibri" w:hAnsi="Calibri" w:cs="Calibri"/>
        </w:rPr>
        <w:t xml:space="preserve">. </w:t>
      </w:r>
      <w:r w:rsidR="002C1823">
        <w:rPr>
          <w:rFonts w:ascii="Calibri" w:hAnsi="Calibri" w:cs="Calibri"/>
        </w:rPr>
        <w:t xml:space="preserve">Unterschiede zeigen sich ebenso </w:t>
      </w:r>
      <w:r w:rsidR="006635AA" w:rsidRPr="004A4DC9">
        <w:rPr>
          <w:rFonts w:ascii="Calibri" w:hAnsi="Calibri" w:cs="Calibri"/>
        </w:rPr>
        <w:t xml:space="preserve">bei den </w:t>
      </w:r>
      <w:r w:rsidR="006635AA" w:rsidRPr="004A4DC9">
        <w:rPr>
          <w:rFonts w:ascii="Calibri" w:hAnsi="Calibri" w:cs="Calibri"/>
        </w:rPr>
        <w:lastRenderedPageBreak/>
        <w:t xml:space="preserve">Therapieergebnissen. Der </w:t>
      </w:r>
      <w:r w:rsidR="00C415D0">
        <w:rPr>
          <w:rFonts w:ascii="Calibri" w:hAnsi="Calibri" w:cs="Calibri"/>
        </w:rPr>
        <w:t>durchschnittliche</w:t>
      </w:r>
      <w:r w:rsidR="007F022B" w:rsidRPr="004A4DC9">
        <w:rPr>
          <w:rFonts w:ascii="Calibri" w:hAnsi="Calibri" w:cs="Calibri"/>
        </w:rPr>
        <w:t xml:space="preserve"> HbA1c</w:t>
      </w:r>
      <w:r w:rsidR="00C415D0">
        <w:rPr>
          <w:rFonts w:ascii="Calibri" w:hAnsi="Calibri" w:cs="Calibri"/>
        </w:rPr>
        <w:t xml:space="preserve">-Wert </w:t>
      </w:r>
      <w:r w:rsidR="006635AA" w:rsidRPr="004A4DC9">
        <w:rPr>
          <w:rFonts w:ascii="Calibri" w:hAnsi="Calibri" w:cs="Calibri"/>
        </w:rPr>
        <w:t xml:space="preserve">liegt in </w:t>
      </w:r>
      <w:r w:rsidR="006635AA" w:rsidRPr="002C1823">
        <w:rPr>
          <w:rFonts w:ascii="Calibri" w:hAnsi="Calibri" w:cs="Calibri"/>
        </w:rPr>
        <w:t xml:space="preserve">den </w:t>
      </w:r>
      <w:r w:rsidR="00B05A9A" w:rsidRPr="002C1823">
        <w:rPr>
          <w:rFonts w:ascii="Calibri" w:hAnsi="Calibri" w:cs="Calibri"/>
        </w:rPr>
        <w:t>sozioökonomisch</w:t>
      </w:r>
      <w:r w:rsidR="006635AA" w:rsidRPr="002C1823">
        <w:rPr>
          <w:rFonts w:ascii="Calibri" w:hAnsi="Calibri" w:cs="Calibri"/>
        </w:rPr>
        <w:t xml:space="preserve"> schwächsten </w:t>
      </w:r>
      <w:r w:rsidR="006635AA" w:rsidRPr="004A4DC9">
        <w:rPr>
          <w:rFonts w:ascii="Calibri" w:hAnsi="Calibri" w:cs="Calibri"/>
        </w:rPr>
        <w:t xml:space="preserve">Regionen </w:t>
      </w:r>
      <w:r w:rsidR="00C415D0">
        <w:rPr>
          <w:rFonts w:ascii="Calibri" w:hAnsi="Calibri" w:cs="Calibri"/>
        </w:rPr>
        <w:t xml:space="preserve">bei </w:t>
      </w:r>
      <w:r w:rsidR="006635AA" w:rsidRPr="004A4DC9">
        <w:rPr>
          <w:rFonts w:ascii="Calibri" w:hAnsi="Calibri" w:cs="Calibri"/>
        </w:rPr>
        <w:t>8,07</w:t>
      </w:r>
      <w:r w:rsidR="00337BB4">
        <w:rPr>
          <w:rFonts w:ascii="Calibri" w:hAnsi="Calibri" w:cs="Calibri"/>
        </w:rPr>
        <w:t>%</w:t>
      </w:r>
      <w:r w:rsidR="007F022B" w:rsidRPr="004A4DC9">
        <w:rPr>
          <w:rFonts w:ascii="Calibri" w:hAnsi="Calibri" w:cs="Calibri"/>
        </w:rPr>
        <w:t xml:space="preserve"> (65 mmol/</w:t>
      </w:r>
      <w:proofErr w:type="spellStart"/>
      <w:r w:rsidR="007F022B" w:rsidRPr="004A4DC9">
        <w:rPr>
          <w:rFonts w:ascii="Calibri" w:hAnsi="Calibri" w:cs="Calibri"/>
        </w:rPr>
        <w:t>mol</w:t>
      </w:r>
      <w:proofErr w:type="spellEnd"/>
      <w:r w:rsidR="007F022B" w:rsidRPr="004A4DC9">
        <w:rPr>
          <w:rFonts w:ascii="Calibri" w:hAnsi="Calibri" w:cs="Calibri"/>
        </w:rPr>
        <w:t xml:space="preserve">) </w:t>
      </w:r>
      <w:r w:rsidR="00C54556">
        <w:rPr>
          <w:rFonts w:ascii="Calibri" w:hAnsi="Calibri" w:cs="Calibri"/>
        </w:rPr>
        <w:t>und</w:t>
      </w:r>
      <w:r w:rsidR="002C1823" w:rsidRPr="002C1823">
        <w:rPr>
          <w:rFonts w:ascii="Calibri" w:hAnsi="Calibri" w:cs="Calibri"/>
        </w:rPr>
        <w:t xml:space="preserve"> </w:t>
      </w:r>
      <w:r w:rsidR="002C1823">
        <w:rPr>
          <w:rFonts w:ascii="Calibri" w:hAnsi="Calibri" w:cs="Calibri"/>
        </w:rPr>
        <w:t>in den sozioökonomisch stärksten Regionen</w:t>
      </w:r>
      <w:r w:rsidR="00C54556" w:rsidRPr="004A4DC9">
        <w:rPr>
          <w:rFonts w:ascii="Calibri" w:hAnsi="Calibri" w:cs="Calibri"/>
        </w:rPr>
        <w:t xml:space="preserve"> </w:t>
      </w:r>
      <w:r w:rsidR="006635AA" w:rsidRPr="004A4DC9">
        <w:rPr>
          <w:rFonts w:ascii="Calibri" w:hAnsi="Calibri" w:cs="Calibri"/>
        </w:rPr>
        <w:t>bei 7,84</w:t>
      </w:r>
      <w:r w:rsidR="00337BB4">
        <w:rPr>
          <w:rFonts w:ascii="Calibri" w:hAnsi="Calibri" w:cs="Calibri"/>
        </w:rPr>
        <w:t>%</w:t>
      </w:r>
      <w:r w:rsidR="00B05A9A">
        <w:rPr>
          <w:rFonts w:ascii="Calibri" w:hAnsi="Calibri" w:cs="Calibri"/>
        </w:rPr>
        <w:t xml:space="preserve"> (</w:t>
      </w:r>
      <w:r w:rsidR="00B05A9A" w:rsidRPr="004A4DC9">
        <w:rPr>
          <w:rFonts w:ascii="Calibri" w:hAnsi="Calibri" w:cs="Calibri"/>
        </w:rPr>
        <w:t>62 mmol/</w:t>
      </w:r>
      <w:proofErr w:type="spellStart"/>
      <w:r w:rsidR="00B05A9A" w:rsidRPr="004A4DC9">
        <w:rPr>
          <w:rFonts w:ascii="Calibri" w:hAnsi="Calibri" w:cs="Calibri"/>
        </w:rPr>
        <w:t>mol</w:t>
      </w:r>
      <w:proofErr w:type="spellEnd"/>
      <w:r w:rsidR="00B05A9A">
        <w:rPr>
          <w:rFonts w:ascii="Calibri" w:hAnsi="Calibri" w:cs="Calibri"/>
        </w:rPr>
        <w:t>)</w:t>
      </w:r>
      <w:r w:rsidR="006635AA" w:rsidRPr="004A4DC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Zudem leiden die Patienten </w:t>
      </w:r>
      <w:r w:rsidR="00337BB4">
        <w:rPr>
          <w:rFonts w:ascii="Calibri" w:hAnsi="Calibri" w:cs="Calibri"/>
        </w:rPr>
        <w:t>in den am stärksten benachteiligte</w:t>
      </w:r>
      <w:r w:rsidR="00900A77">
        <w:rPr>
          <w:rFonts w:ascii="Calibri" w:hAnsi="Calibri" w:cs="Calibri"/>
        </w:rPr>
        <w:t>n</w:t>
      </w:r>
      <w:r w:rsidR="00337BB4">
        <w:rPr>
          <w:rFonts w:ascii="Calibri" w:hAnsi="Calibri" w:cs="Calibri"/>
        </w:rPr>
        <w:t xml:space="preserve"> Regionen </w:t>
      </w:r>
      <w:r>
        <w:rPr>
          <w:rFonts w:ascii="Calibri" w:hAnsi="Calibri" w:cs="Calibri"/>
        </w:rPr>
        <w:t xml:space="preserve">häufiger an Übergewicht. </w:t>
      </w:r>
      <w:r w:rsidR="006635AA" w:rsidRPr="004A4DC9">
        <w:rPr>
          <w:rFonts w:ascii="Calibri" w:hAnsi="Calibri" w:cs="Calibri"/>
        </w:rPr>
        <w:t>D</w:t>
      </w:r>
      <w:r w:rsidR="007F022B" w:rsidRPr="004A4DC9">
        <w:rPr>
          <w:rFonts w:ascii="Calibri" w:hAnsi="Calibri" w:cs="Calibri"/>
        </w:rPr>
        <w:t xml:space="preserve">ie Prävalenz </w:t>
      </w:r>
      <w:r>
        <w:rPr>
          <w:rFonts w:ascii="Calibri" w:hAnsi="Calibri" w:cs="Calibri"/>
        </w:rPr>
        <w:t xml:space="preserve">liegt </w:t>
      </w:r>
      <w:r w:rsidR="00337BB4">
        <w:rPr>
          <w:rFonts w:ascii="Calibri" w:hAnsi="Calibri" w:cs="Calibri"/>
        </w:rPr>
        <w:t xml:space="preserve">hier </w:t>
      </w:r>
      <w:r w:rsidR="00C415D0">
        <w:rPr>
          <w:rFonts w:ascii="Calibri" w:hAnsi="Calibri" w:cs="Calibri"/>
        </w:rPr>
        <w:t xml:space="preserve">bei </w:t>
      </w:r>
      <w:r w:rsidR="006635AA" w:rsidRPr="004A4DC9">
        <w:rPr>
          <w:rFonts w:ascii="Calibri" w:hAnsi="Calibri" w:cs="Calibri"/>
        </w:rPr>
        <w:t>15,5</w:t>
      </w:r>
      <w:r w:rsidR="00337BB4">
        <w:rPr>
          <w:rFonts w:ascii="Calibri" w:hAnsi="Calibri" w:cs="Calibri"/>
        </w:rPr>
        <w:t xml:space="preserve">%, in den sozioökonomisch privilegierten Regionen bei </w:t>
      </w:r>
      <w:r w:rsidR="006635AA" w:rsidRPr="004A4DC9">
        <w:rPr>
          <w:rFonts w:ascii="Calibri" w:hAnsi="Calibri" w:cs="Calibri"/>
        </w:rPr>
        <w:t>11,8</w:t>
      </w:r>
      <w:r w:rsidR="00337BB4">
        <w:rPr>
          <w:rFonts w:ascii="Calibri" w:hAnsi="Calibri" w:cs="Calibri"/>
        </w:rPr>
        <w:t>%</w:t>
      </w:r>
      <w:r w:rsidR="006635AA" w:rsidRPr="004A4DC9">
        <w:rPr>
          <w:rFonts w:ascii="Calibri" w:hAnsi="Calibri" w:cs="Calibri"/>
        </w:rPr>
        <w:t xml:space="preserve">. Allerdings </w:t>
      </w:r>
      <w:r>
        <w:rPr>
          <w:rFonts w:ascii="Calibri" w:hAnsi="Calibri" w:cs="Calibri"/>
        </w:rPr>
        <w:t xml:space="preserve">sind die Patienten </w:t>
      </w:r>
      <w:r w:rsidR="00337BB4" w:rsidRPr="00337BB4">
        <w:rPr>
          <w:rFonts w:ascii="Calibri" w:hAnsi="Calibri" w:cs="Calibri"/>
        </w:rPr>
        <w:t>in den sozi</w:t>
      </w:r>
      <w:r w:rsidR="00337BB4">
        <w:rPr>
          <w:rFonts w:ascii="Calibri" w:hAnsi="Calibri" w:cs="Calibri"/>
        </w:rPr>
        <w:t>oökonomisch schwächsten Gebieten</w:t>
      </w:r>
      <w:r w:rsidR="00337BB4" w:rsidRPr="00337B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seltener von schweren Unterzuckerungen betroffen. </w:t>
      </w:r>
      <w:r w:rsidRPr="004A4DC9">
        <w:rPr>
          <w:rFonts w:ascii="Calibri" w:hAnsi="Calibri" w:cs="Calibri"/>
        </w:rPr>
        <w:t>D</w:t>
      </w:r>
      <w:r w:rsidR="006635AA" w:rsidRPr="004A4DC9">
        <w:rPr>
          <w:rFonts w:ascii="Calibri" w:hAnsi="Calibri" w:cs="Calibri"/>
        </w:rPr>
        <w:t xml:space="preserve">ie </w:t>
      </w:r>
      <w:r w:rsidR="007F022B" w:rsidRPr="004A4DC9">
        <w:rPr>
          <w:rFonts w:ascii="Calibri" w:hAnsi="Calibri" w:cs="Calibri"/>
        </w:rPr>
        <w:t>Rate der schweren Hypoglykämie</w:t>
      </w:r>
      <w:r>
        <w:rPr>
          <w:rFonts w:ascii="Calibri" w:hAnsi="Calibri" w:cs="Calibri"/>
        </w:rPr>
        <w:t>n</w:t>
      </w:r>
      <w:r w:rsidR="007F022B" w:rsidRPr="004A4D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beträgt </w:t>
      </w:r>
      <w:r w:rsidR="00337BB4">
        <w:rPr>
          <w:rFonts w:ascii="Calibri" w:hAnsi="Calibri" w:cs="Calibri"/>
        </w:rPr>
        <w:t xml:space="preserve">hier </w:t>
      </w:r>
      <w:r w:rsidR="006635AA" w:rsidRPr="004A4DC9">
        <w:rPr>
          <w:rFonts w:ascii="Calibri" w:hAnsi="Calibri" w:cs="Calibri"/>
        </w:rPr>
        <w:t xml:space="preserve">nur </w:t>
      </w:r>
      <w:r w:rsidR="00A048D4" w:rsidRPr="004A4DC9">
        <w:rPr>
          <w:rFonts w:ascii="Calibri" w:hAnsi="Calibri" w:cs="Calibri"/>
        </w:rPr>
        <w:t xml:space="preserve">6,9 Ereignisse pro </w:t>
      </w:r>
      <w:r w:rsidR="006635AA" w:rsidRPr="004A4DC9">
        <w:rPr>
          <w:rFonts w:ascii="Calibri" w:hAnsi="Calibri" w:cs="Calibri"/>
        </w:rPr>
        <w:t>100 Patientenjahre</w:t>
      </w:r>
      <w:r w:rsidR="00A048D4" w:rsidRPr="004A4DC9">
        <w:rPr>
          <w:rFonts w:ascii="Calibri" w:hAnsi="Calibri" w:cs="Calibri"/>
        </w:rPr>
        <w:t xml:space="preserve"> </w:t>
      </w:r>
      <w:r w:rsidR="00337BB4">
        <w:rPr>
          <w:rFonts w:ascii="Calibri" w:hAnsi="Calibri" w:cs="Calibri"/>
        </w:rPr>
        <w:t xml:space="preserve">verglichen mit </w:t>
      </w:r>
      <w:r w:rsidR="00A048D4" w:rsidRPr="004A4DC9">
        <w:rPr>
          <w:rFonts w:ascii="Calibri" w:hAnsi="Calibri" w:cs="Calibri"/>
        </w:rPr>
        <w:t>12,1</w:t>
      </w:r>
      <w:r w:rsidR="00C26973">
        <w:rPr>
          <w:rFonts w:ascii="Calibri" w:hAnsi="Calibri" w:cs="Calibri"/>
        </w:rPr>
        <w:t xml:space="preserve"> </w:t>
      </w:r>
      <w:r w:rsidR="00900A77">
        <w:rPr>
          <w:rFonts w:ascii="Calibri" w:hAnsi="Calibri" w:cs="Calibri"/>
        </w:rPr>
        <w:t xml:space="preserve">Ereignissen </w:t>
      </w:r>
      <w:r w:rsidR="00C26973">
        <w:rPr>
          <w:rFonts w:ascii="Calibri" w:hAnsi="Calibri" w:cs="Calibri"/>
        </w:rPr>
        <w:t>in den sozioökonomisch stärksten</w:t>
      </w:r>
      <w:r w:rsidR="00C26973" w:rsidRPr="00C26973">
        <w:rPr>
          <w:rFonts w:ascii="Calibri" w:hAnsi="Calibri" w:cs="Calibri"/>
        </w:rPr>
        <w:t xml:space="preserve"> Gebieten</w:t>
      </w:r>
      <w:r w:rsidR="00A048D4" w:rsidRPr="004A4DC9">
        <w:rPr>
          <w:rFonts w:ascii="Calibri" w:hAnsi="Calibri" w:cs="Calibri"/>
        </w:rPr>
        <w:t xml:space="preserve">. </w:t>
      </w:r>
    </w:p>
    <w:p w:rsidR="00A048D4" w:rsidRPr="004A4DC9" w:rsidRDefault="00A048D4" w:rsidP="001B3E31">
      <w:pPr>
        <w:rPr>
          <w:rFonts w:ascii="Calibri" w:hAnsi="Calibri" w:cs="Calibri"/>
        </w:rPr>
      </w:pPr>
      <w:r w:rsidRPr="004A4DC9">
        <w:rPr>
          <w:rFonts w:ascii="Calibri" w:hAnsi="Calibri" w:cs="Calibri"/>
        </w:rPr>
        <w:t xml:space="preserve">„Unsere Ergebnisse deuten darauf hin, dass </w:t>
      </w:r>
      <w:r w:rsidR="00C26973" w:rsidRPr="00C26973">
        <w:rPr>
          <w:rFonts w:ascii="Calibri" w:hAnsi="Calibri" w:cs="Calibri"/>
        </w:rPr>
        <w:t xml:space="preserve">sich die Therapieergebnisse von Patienten in sozioökonomisch benachteiligten Regionen </w:t>
      </w:r>
      <w:r w:rsidRPr="004A4DC9">
        <w:rPr>
          <w:rFonts w:ascii="Calibri" w:hAnsi="Calibri" w:cs="Calibri"/>
        </w:rPr>
        <w:t>durch einen</w:t>
      </w:r>
      <w:r w:rsidR="00305161">
        <w:rPr>
          <w:rFonts w:ascii="Calibri" w:hAnsi="Calibri" w:cs="Calibri"/>
        </w:rPr>
        <w:t xml:space="preserve"> häufigeren</w:t>
      </w:r>
      <w:r w:rsidRPr="004A4DC9">
        <w:rPr>
          <w:rFonts w:ascii="Calibri" w:hAnsi="Calibri" w:cs="Calibri"/>
        </w:rPr>
        <w:t xml:space="preserve"> Einsatz von Pumpentherapie und der kontinuierlichen Gewebsglukosemessung verbessern könn</w:t>
      </w:r>
      <w:r w:rsidR="00900A77">
        <w:rPr>
          <w:rFonts w:ascii="Calibri" w:hAnsi="Calibri" w:cs="Calibri"/>
        </w:rPr>
        <w:t>t</w:t>
      </w:r>
      <w:r w:rsidRPr="004A4DC9">
        <w:rPr>
          <w:rFonts w:ascii="Calibri" w:hAnsi="Calibri" w:cs="Calibri"/>
        </w:rPr>
        <w:t xml:space="preserve">en“, </w:t>
      </w:r>
      <w:r w:rsidR="001B3E31" w:rsidRPr="004A4DC9">
        <w:rPr>
          <w:rFonts w:ascii="Calibri" w:hAnsi="Calibri" w:cs="Calibri"/>
        </w:rPr>
        <w:t>sagt DZD-Wissenschaftlerin Stefanie Lanzinger vom ZIBMT. „</w:t>
      </w:r>
      <w:r w:rsidR="00411CC8" w:rsidRPr="004A4DC9">
        <w:rPr>
          <w:rFonts w:ascii="Calibri" w:hAnsi="Calibri" w:cs="Calibri"/>
        </w:rPr>
        <w:t>U</w:t>
      </w:r>
      <w:r w:rsidR="00C415D0">
        <w:rPr>
          <w:rFonts w:ascii="Calibri" w:hAnsi="Calibri" w:cs="Calibri"/>
        </w:rPr>
        <w:t>m</w:t>
      </w:r>
      <w:r w:rsidR="00411CC8" w:rsidRPr="004A4DC9">
        <w:rPr>
          <w:rFonts w:ascii="Calibri" w:hAnsi="Calibri" w:cs="Calibri"/>
        </w:rPr>
        <w:t xml:space="preserve"> zu verstehen, wie die einzelnen Dimensionen der regionalen Deprivation mit der Therapie und den Therapieergebnissen in der Diabetesversorgung assoziiert sind, werden noch weitere Untersuchungen</w:t>
      </w:r>
      <w:r w:rsidR="00B05A9A">
        <w:rPr>
          <w:rFonts w:ascii="Calibri" w:hAnsi="Calibri" w:cs="Calibri"/>
        </w:rPr>
        <w:t xml:space="preserve"> </w:t>
      </w:r>
      <w:r w:rsidR="00305161">
        <w:rPr>
          <w:rFonts w:ascii="Calibri" w:hAnsi="Calibri" w:cs="Calibri"/>
        </w:rPr>
        <w:t>folgen</w:t>
      </w:r>
      <w:r w:rsidR="001B3E31" w:rsidRPr="004A4DC9">
        <w:rPr>
          <w:rFonts w:ascii="Calibri" w:hAnsi="Calibri" w:cs="Calibri"/>
        </w:rPr>
        <w:t xml:space="preserve">“, </w:t>
      </w:r>
      <w:r w:rsidR="00C415D0">
        <w:rPr>
          <w:rFonts w:ascii="Calibri" w:hAnsi="Calibri" w:cs="Calibri"/>
        </w:rPr>
        <w:t xml:space="preserve">führt </w:t>
      </w:r>
      <w:r w:rsidR="001B3E31" w:rsidRPr="004A4DC9">
        <w:rPr>
          <w:rFonts w:ascii="Calibri" w:hAnsi="Calibri" w:cs="Calibri"/>
        </w:rPr>
        <w:t>Joachim Rosenbauer vom Deutschen Diabetes Zentrum in Düsseldorf</w:t>
      </w:r>
      <w:r w:rsidR="00C415D0">
        <w:rPr>
          <w:rFonts w:ascii="Calibri" w:hAnsi="Calibri" w:cs="Calibri"/>
        </w:rPr>
        <w:t xml:space="preserve"> weiter aus</w:t>
      </w:r>
      <w:r w:rsidR="001B3E31" w:rsidRPr="004A4DC9">
        <w:rPr>
          <w:rFonts w:ascii="Calibri" w:hAnsi="Calibri" w:cs="Calibri"/>
        </w:rPr>
        <w:t xml:space="preserve">. </w:t>
      </w:r>
    </w:p>
    <w:p w:rsidR="00411CC8" w:rsidRPr="004A4DC9" w:rsidRDefault="00411CC8" w:rsidP="00411CC8">
      <w:pPr>
        <w:rPr>
          <w:rFonts w:ascii="Calibri" w:hAnsi="Calibri" w:cs="Calibri"/>
        </w:rPr>
      </w:pPr>
      <w:r w:rsidRPr="004A4DC9">
        <w:rPr>
          <w:rFonts w:ascii="Calibri" w:hAnsi="Calibri" w:cs="Calibri"/>
        </w:rPr>
        <w:t>An der Studie haben das DZD, das Institut für Epidemiologie und Medizinische Biometrie, ZIBMT der Universität Ulm, das Institut f</w:t>
      </w:r>
      <w:r>
        <w:rPr>
          <w:rFonts w:ascii="Calibri" w:hAnsi="Calibri" w:cs="Calibri"/>
        </w:rPr>
        <w:t xml:space="preserve">ür Biometrie und Epidemiologie des </w:t>
      </w:r>
      <w:r w:rsidRPr="004A4DC9">
        <w:rPr>
          <w:rFonts w:ascii="Calibri" w:hAnsi="Calibri" w:cs="Calibri"/>
        </w:rPr>
        <w:t>D</w:t>
      </w:r>
      <w:r>
        <w:rPr>
          <w:rFonts w:ascii="Calibri" w:hAnsi="Calibri" w:cs="Calibri"/>
        </w:rPr>
        <w:t>eutschen</w:t>
      </w:r>
      <w:r w:rsidR="00D902CA">
        <w:rPr>
          <w:rFonts w:ascii="Calibri" w:hAnsi="Calibri" w:cs="Calibri"/>
        </w:rPr>
        <w:t>-</w:t>
      </w:r>
      <w:r w:rsidRPr="004A4DC9">
        <w:rPr>
          <w:rFonts w:ascii="Calibri" w:hAnsi="Calibri" w:cs="Calibri"/>
        </w:rPr>
        <w:t>Diabetes-Zentrum</w:t>
      </w:r>
      <w:r>
        <w:rPr>
          <w:rFonts w:ascii="Calibri" w:hAnsi="Calibri" w:cs="Calibri"/>
        </w:rPr>
        <w:t xml:space="preserve">s und das </w:t>
      </w:r>
      <w:r w:rsidRPr="004A4DC9">
        <w:rPr>
          <w:rFonts w:ascii="Calibri" w:hAnsi="Calibri" w:cs="Calibri"/>
        </w:rPr>
        <w:t>Institut für Gesundheitsökonomie und Management im Gesundheitswesen</w:t>
      </w:r>
      <w:r>
        <w:rPr>
          <w:rFonts w:ascii="Calibri" w:hAnsi="Calibri" w:cs="Calibri"/>
        </w:rPr>
        <w:t xml:space="preserve"> des </w:t>
      </w:r>
      <w:r w:rsidRPr="004A4DC9">
        <w:rPr>
          <w:rFonts w:ascii="Calibri" w:hAnsi="Calibri" w:cs="Calibri"/>
        </w:rPr>
        <w:t>Helmholtz Zentrum Mü</w:t>
      </w:r>
      <w:r>
        <w:rPr>
          <w:rFonts w:ascii="Calibri" w:hAnsi="Calibri" w:cs="Calibri"/>
        </w:rPr>
        <w:t xml:space="preserve">nchen </w:t>
      </w:r>
      <w:r w:rsidRPr="004A4DC9">
        <w:rPr>
          <w:rFonts w:ascii="Calibri" w:hAnsi="Calibri" w:cs="Calibri"/>
        </w:rPr>
        <w:t xml:space="preserve">mitgearbeitet. </w:t>
      </w:r>
    </w:p>
    <w:p w:rsidR="00626830" w:rsidRPr="004A4DC9" w:rsidRDefault="00626830" w:rsidP="00626830">
      <w:pPr>
        <w:rPr>
          <w:rFonts w:ascii="Calibri" w:hAnsi="Calibri" w:cs="Calibri"/>
        </w:rPr>
      </w:pPr>
    </w:p>
    <w:p w:rsidR="00626830" w:rsidRPr="00A15349" w:rsidRDefault="00626830" w:rsidP="00626830">
      <w:pPr>
        <w:rPr>
          <w:rFonts w:ascii="Calibri" w:hAnsi="Calibri" w:cs="Calibri"/>
          <w:b/>
        </w:rPr>
      </w:pPr>
      <w:r w:rsidRPr="00A15349">
        <w:rPr>
          <w:rFonts w:ascii="Calibri" w:hAnsi="Calibri" w:cs="Calibri"/>
          <w:b/>
        </w:rPr>
        <w:t xml:space="preserve">Originalpublikation </w:t>
      </w:r>
    </w:p>
    <w:p w:rsidR="00626830" w:rsidRPr="004A4DC9" w:rsidRDefault="00626830" w:rsidP="00626830">
      <w:pPr>
        <w:rPr>
          <w:rFonts w:ascii="Calibri" w:hAnsi="Calibri" w:cs="Calibri"/>
          <w:lang w:val="en-US"/>
        </w:rPr>
      </w:pPr>
      <w:r w:rsidRPr="004A4DC9">
        <w:rPr>
          <w:rFonts w:ascii="Calibri" w:eastAsiaTheme="minorHAnsi" w:hAnsi="Calibri" w:cs="Calibri"/>
        </w:rPr>
        <w:t xml:space="preserve">Marie Auzanneau et al. </w:t>
      </w:r>
      <w:r w:rsidR="002A0FEF" w:rsidRPr="004A4DC9">
        <w:rPr>
          <w:rFonts w:ascii="Calibri" w:eastAsiaTheme="minorHAnsi" w:hAnsi="Calibri" w:cs="Calibri"/>
          <w:lang w:val="en-US"/>
        </w:rPr>
        <w:t>(2018)</w:t>
      </w:r>
      <w:r w:rsidRPr="004A4DC9">
        <w:rPr>
          <w:rFonts w:ascii="Calibri" w:hAnsi="Calibri" w:cs="Calibri"/>
          <w:lang w:val="en-US"/>
        </w:rPr>
        <w:t>: Area Deprivation and Regional Disparities in Treatment and Outcome Quality of 29,284 Pediatric Patients With Type 1 Diabetes in Germany: A Cro</w:t>
      </w:r>
      <w:r w:rsidR="00C26973">
        <w:rPr>
          <w:rFonts w:ascii="Calibri" w:hAnsi="Calibri" w:cs="Calibri"/>
          <w:lang w:val="en-US"/>
        </w:rPr>
        <w:t>s</w:t>
      </w:r>
      <w:r w:rsidRPr="004A4DC9">
        <w:rPr>
          <w:rFonts w:ascii="Calibri" w:hAnsi="Calibri" w:cs="Calibri"/>
          <w:lang w:val="en-US"/>
        </w:rPr>
        <w:t>s</w:t>
      </w:r>
      <w:r w:rsidR="00305161">
        <w:rPr>
          <w:rFonts w:ascii="Calibri" w:hAnsi="Calibri" w:cs="Calibri"/>
          <w:lang w:val="en-US"/>
        </w:rPr>
        <w:t>-</w:t>
      </w:r>
      <w:r w:rsidRPr="004A4DC9">
        <w:rPr>
          <w:rFonts w:ascii="Calibri" w:hAnsi="Calibri" w:cs="Calibri"/>
          <w:lang w:val="en-US"/>
        </w:rPr>
        <w:t xml:space="preserve">sectional Multicenter DPV Analysis. Diabetes Care, DOI </w:t>
      </w:r>
      <w:hyperlink r:id="rId8" w:history="1">
        <w:r w:rsidRPr="00A15349">
          <w:rPr>
            <w:rStyle w:val="Hyperlink"/>
            <w:rFonts w:ascii="Calibri" w:eastAsiaTheme="minorHAnsi" w:hAnsi="Calibri" w:cs="Calibri"/>
            <w:lang w:val="en-US"/>
          </w:rPr>
          <w:t>https://doi.org/10.2337/dc18-0724</w:t>
        </w:r>
      </w:hyperlink>
    </w:p>
    <w:sectPr w:rsidR="00626830" w:rsidRPr="004A4DC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5B" w:rsidRDefault="00F60A5B" w:rsidP="00A15349">
      <w:pPr>
        <w:spacing w:after="0" w:line="240" w:lineRule="auto"/>
      </w:pPr>
      <w:r>
        <w:separator/>
      </w:r>
    </w:p>
  </w:endnote>
  <w:endnote w:type="continuationSeparator" w:id="0">
    <w:p w:rsidR="00F60A5B" w:rsidRDefault="00F60A5B" w:rsidP="00A1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5B" w:rsidRDefault="00F60A5B" w:rsidP="00A15349">
      <w:pPr>
        <w:spacing w:after="0" w:line="240" w:lineRule="auto"/>
      </w:pPr>
      <w:r>
        <w:separator/>
      </w:r>
    </w:p>
  </w:footnote>
  <w:footnote w:type="continuationSeparator" w:id="0">
    <w:p w:rsidR="00F60A5B" w:rsidRDefault="00F60A5B" w:rsidP="00A1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49" w:rsidRDefault="00A15349" w:rsidP="00A1534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C87F57B" wp14:editId="36E16A44">
          <wp:extent cx="993648" cy="359664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509_LogoDZD_RGB_150dpi_Breite1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5349" w:rsidRDefault="00A15349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sing, Birgit">
    <w15:presenceInfo w15:providerId="AD" w15:userId="S-1-5-21-1994607763-2853643634-3575791220-30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DD"/>
    <w:rsid w:val="000274DF"/>
    <w:rsid w:val="000670FA"/>
    <w:rsid w:val="00086647"/>
    <w:rsid w:val="001416A2"/>
    <w:rsid w:val="001B3E31"/>
    <w:rsid w:val="00285609"/>
    <w:rsid w:val="002A0FEF"/>
    <w:rsid w:val="002A74BB"/>
    <w:rsid w:val="002B5380"/>
    <w:rsid w:val="002C1823"/>
    <w:rsid w:val="00305161"/>
    <w:rsid w:val="00323B26"/>
    <w:rsid w:val="00337BB4"/>
    <w:rsid w:val="003B3A01"/>
    <w:rsid w:val="00411656"/>
    <w:rsid w:val="00411CC8"/>
    <w:rsid w:val="004764C2"/>
    <w:rsid w:val="0049633D"/>
    <w:rsid w:val="004A4DC9"/>
    <w:rsid w:val="004A4FA3"/>
    <w:rsid w:val="004C20DD"/>
    <w:rsid w:val="00502D15"/>
    <w:rsid w:val="005E21AE"/>
    <w:rsid w:val="00626830"/>
    <w:rsid w:val="006635AA"/>
    <w:rsid w:val="006B79F9"/>
    <w:rsid w:val="00721F5D"/>
    <w:rsid w:val="00767898"/>
    <w:rsid w:val="007F022B"/>
    <w:rsid w:val="008135D2"/>
    <w:rsid w:val="00835191"/>
    <w:rsid w:val="00900A77"/>
    <w:rsid w:val="00A048D4"/>
    <w:rsid w:val="00A15349"/>
    <w:rsid w:val="00A8388B"/>
    <w:rsid w:val="00AF4CC7"/>
    <w:rsid w:val="00B05A9A"/>
    <w:rsid w:val="00B33A79"/>
    <w:rsid w:val="00BD3D7B"/>
    <w:rsid w:val="00BE56B2"/>
    <w:rsid w:val="00C26973"/>
    <w:rsid w:val="00C415D0"/>
    <w:rsid w:val="00C54556"/>
    <w:rsid w:val="00C5750C"/>
    <w:rsid w:val="00CA0D23"/>
    <w:rsid w:val="00D902CA"/>
    <w:rsid w:val="00DE5919"/>
    <w:rsid w:val="00E400A3"/>
    <w:rsid w:val="00E9039F"/>
    <w:rsid w:val="00EE21B2"/>
    <w:rsid w:val="00F168BF"/>
    <w:rsid w:val="00F16D09"/>
    <w:rsid w:val="00F60A5B"/>
    <w:rsid w:val="00FA1741"/>
    <w:rsid w:val="00FA7A8F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20DD"/>
    <w:pPr>
      <w:spacing w:after="200" w:line="276" w:lineRule="auto"/>
    </w:pPr>
    <w:rPr>
      <w:rFonts w:ascii="Verdana" w:eastAsia="Verdana" w:hAnsi="Verdan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B3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E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E31"/>
    <w:rPr>
      <w:rFonts w:ascii="Verdana" w:eastAsia="Verdana" w:hAnsi="Verdana" w:cs="Times New Roman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E31"/>
    <w:rPr>
      <w:rFonts w:ascii="Segoe UI" w:eastAsia="Verdana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15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349"/>
    <w:rPr>
      <w:rFonts w:ascii="Verdana" w:eastAsia="Verdana" w:hAnsi="Verdana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15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349"/>
    <w:rPr>
      <w:rFonts w:ascii="Verdana" w:eastAsia="Verdana" w:hAnsi="Verdana" w:cs="Times New Roman"/>
      <w:lang w:val="de-DE"/>
    </w:rPr>
  </w:style>
  <w:style w:type="character" w:styleId="Hyperlink">
    <w:name w:val="Hyperlink"/>
    <w:basedOn w:val="Absatz-Standardschriftart"/>
    <w:uiPriority w:val="99"/>
    <w:unhideWhenUsed/>
    <w:rsid w:val="00A153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20DD"/>
    <w:pPr>
      <w:spacing w:after="200" w:line="276" w:lineRule="auto"/>
    </w:pPr>
    <w:rPr>
      <w:rFonts w:ascii="Verdana" w:eastAsia="Verdana" w:hAnsi="Verdan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B3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E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E31"/>
    <w:rPr>
      <w:rFonts w:ascii="Verdana" w:eastAsia="Verdana" w:hAnsi="Verdana" w:cs="Times New Roman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E31"/>
    <w:rPr>
      <w:rFonts w:ascii="Segoe UI" w:eastAsia="Verdana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15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349"/>
    <w:rPr>
      <w:rFonts w:ascii="Verdana" w:eastAsia="Verdana" w:hAnsi="Verdana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15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349"/>
    <w:rPr>
      <w:rFonts w:ascii="Verdana" w:eastAsia="Verdana" w:hAnsi="Verdana" w:cs="Times New Roman"/>
      <w:lang w:val="de-DE"/>
    </w:rPr>
  </w:style>
  <w:style w:type="character" w:styleId="Hyperlink">
    <w:name w:val="Hyperlink"/>
    <w:basedOn w:val="Absatz-Standardschriftart"/>
    <w:uiPriority w:val="99"/>
    <w:unhideWhenUsed/>
    <w:rsid w:val="00A15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37/dc18-07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E6EC-D1FB-4699-9DBB-F064CAAE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Niesing, Birgit</dc:creator>
  <cp:lastModifiedBy>katrin.weber</cp:lastModifiedBy>
  <cp:revision>2</cp:revision>
  <cp:lastPrinted>2018-11-22T10:21:00Z</cp:lastPrinted>
  <dcterms:created xsi:type="dcterms:W3CDTF">2018-11-27T15:20:00Z</dcterms:created>
  <dcterms:modified xsi:type="dcterms:W3CDTF">2018-11-27T15:20:00Z</dcterms:modified>
</cp:coreProperties>
</file>